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103" w:rsidRPr="00F763F2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F763F2">
        <w:rPr>
          <w:rFonts w:ascii="Times New Roman" w:eastAsia="Times New Roman,Bold" w:hAnsi="Times New Roman" w:cs="Times New Roman"/>
          <w:b/>
          <w:bCs/>
          <w:sz w:val="28"/>
          <w:szCs w:val="28"/>
        </w:rPr>
        <w:t>МЕТОДИЧЕСКИЕ РЕКОМЕНДАЦИИ</w:t>
      </w:r>
      <w:r w:rsidR="00F763F2">
        <w:rPr>
          <w:rFonts w:ascii="Times New Roman" w:eastAsia="Times New Roman,Bold" w:hAnsi="Times New Roman" w:cs="Times New Roman"/>
          <w:b/>
          <w:bCs/>
          <w:sz w:val="28"/>
          <w:szCs w:val="28"/>
        </w:rPr>
        <w:t xml:space="preserve"> И ТРЕБОВАНИЯ</w:t>
      </w:r>
    </w:p>
    <w:p w:rsidR="00F72103" w:rsidRPr="00F763F2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F763F2">
        <w:rPr>
          <w:rFonts w:ascii="Times New Roman" w:eastAsia="Times New Roman,Bold" w:hAnsi="Times New Roman" w:cs="Times New Roman"/>
          <w:b/>
          <w:bCs/>
          <w:sz w:val="28"/>
          <w:szCs w:val="28"/>
        </w:rPr>
        <w:t>ПО ПРОВЕДЕНИЮ МУНИЦИПАЛЬНОГО ЭТАПА</w:t>
      </w:r>
    </w:p>
    <w:p w:rsidR="00F72103" w:rsidRPr="00F763F2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 w:rsidRPr="00F763F2">
        <w:rPr>
          <w:rFonts w:ascii="Times New Roman" w:eastAsia="Times New Roman,Bold" w:hAnsi="Times New Roman" w:cs="Times New Roman"/>
          <w:b/>
          <w:bCs/>
          <w:sz w:val="28"/>
          <w:szCs w:val="28"/>
        </w:rPr>
        <w:t>ВСЕРОССИЙСКОЙ ОЛИМПИАДЫ ШКОЛЬНИКОВ ПО БИОЛОГИИ</w:t>
      </w:r>
    </w:p>
    <w:p w:rsidR="00F72103" w:rsidRPr="00F763F2" w:rsidRDefault="00E5375F" w:rsidP="0074487D">
      <w:pPr>
        <w:jc w:val="center"/>
        <w:rPr>
          <w:rFonts w:ascii="Times New Roman" w:eastAsia="Times New Roman,Bold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,Bold" w:hAnsi="Times New Roman" w:cs="Times New Roman"/>
          <w:b/>
          <w:bCs/>
          <w:sz w:val="28"/>
          <w:szCs w:val="28"/>
        </w:rPr>
        <w:t>В 2019/</w:t>
      </w:r>
      <w:r w:rsidR="00F72103" w:rsidRPr="00F763F2">
        <w:rPr>
          <w:rFonts w:ascii="Times New Roman" w:eastAsia="Times New Roman,Bold" w:hAnsi="Times New Roman" w:cs="Times New Roman"/>
          <w:b/>
          <w:bCs/>
          <w:sz w:val="28"/>
          <w:szCs w:val="28"/>
        </w:rPr>
        <w:t>2020 УЧ. ГОДУ</w:t>
      </w:r>
    </w:p>
    <w:p w:rsidR="00045F9C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   </w:t>
      </w:r>
    </w:p>
    <w:p w:rsidR="00045F9C" w:rsidRPr="00045F9C" w:rsidRDefault="00045F9C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045F9C">
        <w:rPr>
          <w:rFonts w:ascii="Times New Roman" w:hAnsi="Times New Roman" w:cs="Times New Roman"/>
          <w:sz w:val="28"/>
          <w:szCs w:val="24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045F9C">
        <w:rPr>
          <w:rFonts w:ascii="Times New Roman" w:hAnsi="Times New Roman" w:cs="Times New Roman"/>
          <w:bCs/>
          <w:sz w:val="28"/>
          <w:szCs w:val="24"/>
        </w:rPr>
        <w:t>школьников в 2019-2020 учебном году.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Муниципальный этап всероссийской олимпиады школьников по биологии проводятся по заданиям, которые носят теоретический характер. В основе их содержания лежат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организациях, на базе которых обучаются участники олимпиады. Содержание олимпиадных заданий проверяет не только предметные знания школьников по биологии, но и их умение решать различные прикладные биологические задачи в т. ч. на </w:t>
      </w:r>
      <w:proofErr w:type="spellStart"/>
      <w:r w:rsidRPr="00F86AC8">
        <w:rPr>
          <w:rFonts w:ascii="Times New Roman" w:hAnsi="Times New Roman" w:cs="Times New Roman"/>
          <w:sz w:val="28"/>
          <w:szCs w:val="24"/>
        </w:rPr>
        <w:t>метапредметном</w:t>
      </w:r>
      <w:proofErr w:type="spellEnd"/>
      <w:r w:rsidRPr="00F86AC8">
        <w:rPr>
          <w:rFonts w:ascii="Times New Roman" w:hAnsi="Times New Roman" w:cs="Times New Roman"/>
          <w:sz w:val="28"/>
          <w:szCs w:val="24"/>
        </w:rPr>
        <w:t xml:space="preserve"> уровне.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 В муниципальном этапе принимают участие обучающиеся 7-11 классов – победители и призёры школьного этапа. </w:t>
      </w:r>
      <w:r w:rsidRPr="00F86AC8">
        <w:rPr>
          <w:rFonts w:ascii="Times New Roman" w:hAnsi="Times New Roman" w:cs="Times New Roman"/>
          <w:b/>
          <w:sz w:val="28"/>
          <w:szCs w:val="24"/>
        </w:rPr>
        <w:t>Продолжительность выполнения работы 120 минут.</w:t>
      </w:r>
    </w:p>
    <w:p w:rsidR="00F72103" w:rsidRDefault="00CD1BAB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4"/>
        </w:rPr>
      </w:pPr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 xml:space="preserve">Муниципальный этапы </w:t>
      </w:r>
      <w:proofErr w:type="spellStart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>ВсОШ</w:t>
      </w:r>
      <w:proofErr w:type="spellEnd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 xml:space="preserve"> по биологии проводятся по заданиям, которые носят теоретический характер. В основе их содержания должны лежать образовательные программы основного общего и среднего общего образования, разработанные на основании действующих нормативных документов, регламентирующих организацию учебно-воспитательного процесса в образовательных общеобразовательных организациях. Содержание олимпиадных заданий должно проверять не только предметные знания школьников по биологии, но и их умение решать различные прикладные биологические задачи в </w:t>
      </w:r>
      <w:proofErr w:type="spellStart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>т.ч</w:t>
      </w:r>
      <w:proofErr w:type="spellEnd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 xml:space="preserve">. на </w:t>
      </w:r>
      <w:proofErr w:type="spellStart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>метапредметном</w:t>
      </w:r>
      <w:proofErr w:type="spellEnd"/>
      <w:r w:rsidRPr="00F86AC8">
        <w:rPr>
          <w:rFonts w:ascii="Times New Roman" w:eastAsia="Times New Roman,Bold" w:hAnsi="Times New Roman" w:cs="Times New Roman"/>
          <w:bCs/>
          <w:sz w:val="28"/>
          <w:szCs w:val="24"/>
        </w:rPr>
        <w:t xml:space="preserve"> уровне. </w:t>
      </w:r>
    </w:p>
    <w:p w:rsidR="00E5375F" w:rsidRPr="00E5375F" w:rsidRDefault="00E5375F" w:rsidP="00E537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4"/>
        </w:rPr>
      </w:pPr>
      <w:r w:rsidRPr="00E5375F">
        <w:rPr>
          <w:rFonts w:ascii="Times New Roman" w:eastAsia="Times New Roman,Bold" w:hAnsi="Times New Roman" w:cs="Times New Roman"/>
          <w:bCs/>
          <w:sz w:val="28"/>
          <w:szCs w:val="24"/>
        </w:rPr>
        <w:t>На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E5375F" w:rsidRDefault="00E5375F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4"/>
        </w:rPr>
      </w:pPr>
    </w:p>
    <w:p w:rsidR="00E5375F" w:rsidRDefault="00E5375F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4"/>
        </w:rPr>
      </w:pPr>
    </w:p>
    <w:p w:rsidR="00CD1BAB" w:rsidRPr="00F86AC8" w:rsidRDefault="00CD1BAB" w:rsidP="0074487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,Bold" w:hAnsi="Times New Roman" w:cs="Times New Roman"/>
          <w:bCs/>
          <w:sz w:val="28"/>
          <w:szCs w:val="24"/>
        </w:rPr>
      </w:pP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32"/>
          <w:szCs w:val="28"/>
        </w:rPr>
      </w:pPr>
      <w:r w:rsidRPr="00F86AC8">
        <w:rPr>
          <w:rFonts w:ascii="Times New Roman" w:eastAsia="Times New Roman,Bold" w:hAnsi="Times New Roman" w:cs="Times New Roman"/>
          <w:b/>
          <w:bCs/>
          <w:sz w:val="32"/>
          <w:szCs w:val="28"/>
        </w:rPr>
        <w:lastRenderedPageBreak/>
        <w:t>Методика оценивания выполнения олимпиадных заданий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32"/>
          <w:szCs w:val="28"/>
        </w:rPr>
      </w:pP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8"/>
          <w:szCs w:val="24"/>
        </w:rPr>
      </w:pPr>
      <w:r w:rsidRPr="00F86AC8">
        <w:rPr>
          <w:rFonts w:ascii="Times New Roman" w:eastAsia="Times New Roman,Bold" w:hAnsi="Times New Roman" w:cs="Times New Roman"/>
          <w:sz w:val="28"/>
          <w:szCs w:val="24"/>
        </w:rPr>
        <w:t xml:space="preserve">         За объективную проверку олимпиадных заданий, выполненных участниками олимпиады, отвечает жюри, которое принимает для оценивания закодированные (обезличенные) олимпиадные работы участников олимпиады, оценивает выполненные олимпиадные задания в соответствии с утверждёнными критериями и методиками оценивания выполненных олимпиадных заданий; проводит разбор олимпиадных заданий, а также другие функции в соответствии с действующим порядком проведения всероссийской олимпиады школьников.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 Критерии оценивания заданий муниципального этапа следующие: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В тестовых заданиях частей I и III за каждый правильный ответ участник получает по 1 баллу.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В тестовых заданиях части II за каждый правильный ответ участник получает по 2 балла, сумма баллов указана в каждой матрице.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В тестовых заданиях части IV конкурсантам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индивидуально, каждая правильная позиция оценивается по 0,5 балла, сумма баллов указана за каждое задание. Основная цель введения таких заданий – ориентация участников Олимпиады на содержание заданий последующих этапов всероссийской олимпиады.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DD0EB9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F86AC8">
        <w:rPr>
          <w:rFonts w:ascii="Times New Roman" w:hAnsi="Times New Roman" w:cs="Times New Roman"/>
          <w:b/>
          <w:sz w:val="28"/>
          <w:szCs w:val="24"/>
        </w:rPr>
        <w:t xml:space="preserve">Максимально ученик может получить в </w:t>
      </w:r>
    </w:p>
    <w:p w:rsidR="00F72103" w:rsidRPr="00F86AC8" w:rsidRDefault="0074394E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7 классе – </w:t>
      </w:r>
      <w:r w:rsidR="006D45EA" w:rsidRPr="00F86AC8">
        <w:rPr>
          <w:rFonts w:ascii="Times New Roman" w:hAnsi="Times New Roman" w:cs="Times New Roman"/>
          <w:sz w:val="28"/>
          <w:szCs w:val="24"/>
        </w:rPr>
        <w:t>35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балл</w:t>
      </w:r>
      <w:r w:rsidR="006D45EA" w:rsidRPr="00F86AC8">
        <w:rPr>
          <w:rFonts w:ascii="Times New Roman" w:hAnsi="Times New Roman" w:cs="Times New Roman"/>
          <w:sz w:val="28"/>
          <w:szCs w:val="24"/>
        </w:rPr>
        <w:t>ов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F72103" w:rsidRPr="00F86AC8" w:rsidRDefault="0074394E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E15848" w:rsidRPr="00F86AC8">
        <w:rPr>
          <w:rFonts w:ascii="Times New Roman" w:hAnsi="Times New Roman" w:cs="Times New Roman"/>
          <w:sz w:val="28"/>
          <w:szCs w:val="24"/>
        </w:rPr>
        <w:t>8 класс – 41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балл</w:t>
      </w:r>
      <w:r>
        <w:rPr>
          <w:rFonts w:ascii="Times New Roman" w:hAnsi="Times New Roman" w:cs="Times New Roman"/>
          <w:sz w:val="28"/>
          <w:szCs w:val="24"/>
        </w:rPr>
        <w:t>,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</w:t>
      </w:r>
    </w:p>
    <w:p w:rsidR="00F72103" w:rsidRPr="00F86AC8" w:rsidRDefault="0074394E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9 класс – </w:t>
      </w:r>
      <w:r w:rsidR="00E15848" w:rsidRPr="00F86AC8">
        <w:rPr>
          <w:rFonts w:ascii="Times New Roman" w:hAnsi="Times New Roman" w:cs="Times New Roman"/>
          <w:sz w:val="28"/>
          <w:szCs w:val="24"/>
        </w:rPr>
        <w:t>61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балл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F72103" w:rsidRPr="00F86AC8" w:rsidRDefault="0074394E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10 класс – </w:t>
      </w:r>
      <w:r w:rsidR="0057423A" w:rsidRPr="00F86AC8">
        <w:rPr>
          <w:rFonts w:ascii="Times New Roman" w:hAnsi="Times New Roman" w:cs="Times New Roman"/>
          <w:sz w:val="28"/>
          <w:szCs w:val="24"/>
        </w:rPr>
        <w:t>72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балл</w:t>
      </w:r>
      <w:r w:rsidR="0057423A" w:rsidRPr="00F86AC8">
        <w:rPr>
          <w:rFonts w:ascii="Times New Roman" w:hAnsi="Times New Roman" w:cs="Times New Roman"/>
          <w:sz w:val="28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F72103" w:rsidRPr="00F86AC8" w:rsidRDefault="0074394E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F72103" w:rsidRPr="00F86AC8">
        <w:rPr>
          <w:rFonts w:ascii="Times New Roman" w:hAnsi="Times New Roman" w:cs="Times New Roman"/>
          <w:sz w:val="28"/>
          <w:szCs w:val="24"/>
        </w:rPr>
        <w:t>11 класс –</w:t>
      </w:r>
      <w:r w:rsidR="00EF3AB5">
        <w:rPr>
          <w:rFonts w:ascii="Times New Roman" w:hAnsi="Times New Roman" w:cs="Times New Roman"/>
          <w:sz w:val="28"/>
          <w:szCs w:val="24"/>
        </w:rPr>
        <w:t xml:space="preserve"> </w:t>
      </w:r>
      <w:r w:rsidR="008B6676">
        <w:rPr>
          <w:rFonts w:ascii="Times New Roman" w:hAnsi="Times New Roman" w:cs="Times New Roman"/>
          <w:sz w:val="28"/>
          <w:szCs w:val="24"/>
        </w:rPr>
        <w:t>84</w:t>
      </w:r>
      <w:r w:rsidR="00F72103" w:rsidRPr="00F86AC8">
        <w:rPr>
          <w:rFonts w:ascii="Times New Roman" w:hAnsi="Times New Roman" w:cs="Times New Roman"/>
          <w:sz w:val="28"/>
          <w:szCs w:val="24"/>
        </w:rPr>
        <w:t xml:space="preserve"> балла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F72103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E5375F" w:rsidRDefault="00E5375F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E5375F" w:rsidRDefault="00E5375F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E5375F" w:rsidRPr="00F86AC8" w:rsidRDefault="00E5375F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32"/>
          <w:szCs w:val="28"/>
        </w:rPr>
      </w:pPr>
      <w:r w:rsidRPr="00F86AC8">
        <w:rPr>
          <w:rFonts w:ascii="Times New Roman" w:eastAsia="Times New Roman,Bold" w:hAnsi="Times New Roman" w:cs="Times New Roman"/>
          <w:b/>
          <w:bCs/>
          <w:sz w:val="32"/>
          <w:szCs w:val="28"/>
        </w:rPr>
        <w:lastRenderedPageBreak/>
        <w:t>Перечень справочных материалов, средств связи и электронно-вычислительной техники, разрешенных к использованию во время проведения школьного этапа олимпиады по биологии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center"/>
        <w:rPr>
          <w:rFonts w:ascii="Times New Roman" w:eastAsia="Times New Roman,Bold" w:hAnsi="Times New Roman" w:cs="Times New Roman"/>
          <w:b/>
          <w:bCs/>
          <w:sz w:val="32"/>
          <w:szCs w:val="28"/>
        </w:rPr>
      </w:pP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8"/>
          <w:szCs w:val="24"/>
        </w:rPr>
      </w:pPr>
      <w:r w:rsidRPr="00F86AC8">
        <w:rPr>
          <w:rFonts w:ascii="Times New Roman" w:eastAsia="Times New Roman,Bold" w:hAnsi="Times New Roman" w:cs="Times New Roman"/>
          <w:sz w:val="28"/>
          <w:szCs w:val="24"/>
        </w:rPr>
        <w:t xml:space="preserve">       Во время проведения олимпиады участники олимпиады должны соблюдать действующий Порядок и требования, утверждённые организатором соответствующего этапа олимпиады, должны следовать указаниям представителей организатора олимпиады, не вправе общаться друг с другом, свободно перемещаться по аудитории.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eastAsia="Times New Roman,Bold" w:hAnsi="Times New Roman" w:cs="Times New Roman"/>
          <w:sz w:val="28"/>
          <w:szCs w:val="24"/>
        </w:rPr>
      </w:pPr>
      <w:r w:rsidRPr="00F86AC8">
        <w:rPr>
          <w:rFonts w:ascii="Times New Roman" w:eastAsia="Times New Roman,Bold" w:hAnsi="Times New Roman" w:cs="Times New Roman"/>
          <w:sz w:val="28"/>
          <w:szCs w:val="24"/>
        </w:rPr>
        <w:t xml:space="preserve">       Участники могут взять в аудиторию только ручку (синего или черного цвета), прохладительные напитки в прозрачной упаковке, шоколад. Все остальное должно быть сложено в специально отведенном </w:t>
      </w:r>
      <w:proofErr w:type="gramStart"/>
      <w:r w:rsidRPr="00F86AC8">
        <w:rPr>
          <w:rFonts w:ascii="Times New Roman" w:eastAsia="Times New Roman,Bold" w:hAnsi="Times New Roman" w:cs="Times New Roman"/>
          <w:sz w:val="28"/>
          <w:szCs w:val="24"/>
        </w:rPr>
        <w:t>для вещей месте</w:t>
      </w:r>
      <w:proofErr w:type="gramEnd"/>
      <w:r w:rsidRPr="00F86AC8">
        <w:rPr>
          <w:rFonts w:ascii="Times New Roman" w:eastAsia="Times New Roman,Bold" w:hAnsi="Times New Roman" w:cs="Times New Roman"/>
          <w:sz w:val="28"/>
          <w:szCs w:val="24"/>
        </w:rPr>
        <w:t xml:space="preserve">. В аудиторию </w:t>
      </w:r>
      <w:r w:rsidRPr="00F86AC8">
        <w:rPr>
          <w:rFonts w:ascii="Times New Roman" w:eastAsia="Times New Roman,Bold" w:hAnsi="Times New Roman" w:cs="Times New Roman"/>
          <w:b/>
          <w:i/>
          <w:sz w:val="28"/>
          <w:szCs w:val="24"/>
        </w:rPr>
        <w:t>не разрешается брать справочные материалы, средства сотовой связи, фото- и видео аппаратуру</w:t>
      </w:r>
      <w:r w:rsidRPr="00F86AC8">
        <w:rPr>
          <w:rFonts w:ascii="Times New Roman" w:eastAsia="Times New Roman,Bold" w:hAnsi="Times New Roman" w:cs="Times New Roman"/>
          <w:sz w:val="28"/>
          <w:szCs w:val="24"/>
        </w:rPr>
        <w:t>.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Во время выполнения заданий участник может выходить из аудитории только в сопровождении дежурного, при этом его работа остается в аудитории. Время ухода и возвращения учащегося должно быть записано на оборотной стороне листа ответов. </w:t>
      </w:r>
    </w:p>
    <w:p w:rsidR="00F72103" w:rsidRPr="00F86AC8" w:rsidRDefault="00F72103" w:rsidP="0074487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F86AC8">
        <w:rPr>
          <w:rFonts w:ascii="Times New Roman" w:hAnsi="Times New Roman" w:cs="Times New Roman"/>
          <w:sz w:val="28"/>
          <w:szCs w:val="24"/>
        </w:rPr>
        <w:t xml:space="preserve">       В случае если участником будут допущены нарушения, организаторы олимпиады вправе удалить данного участника олимпиады из аудитории, составив акт об удалении участника олимпиады. Участники олимпиады, которые были удалены, лишаются права дальнейшего участия в олимпиаде по данному общеобразовательному предмету в текущем году. </w:t>
      </w:r>
    </w:p>
    <w:p w:rsidR="00F72103" w:rsidRPr="00F86AC8" w:rsidRDefault="00F72103" w:rsidP="0074487D">
      <w:pPr>
        <w:rPr>
          <w:sz w:val="24"/>
        </w:rPr>
      </w:pPr>
    </w:p>
    <w:p w:rsidR="00E5375F" w:rsidRDefault="00045F9C" w:rsidP="0074487D">
      <w:pPr>
        <w:autoSpaceDE w:val="0"/>
        <w:autoSpaceDN w:val="0"/>
        <w:adjustRightInd w:val="0"/>
        <w:spacing w:after="0"/>
        <w:ind w:left="-426" w:firstLine="426"/>
        <w:jc w:val="right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  <w:r w:rsidRP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Председатель региональной предметно-методической комиссии по биологии                                                                                  </w:t>
      </w:r>
    </w:p>
    <w:p w:rsidR="00045F9C" w:rsidRPr="00E5375F" w:rsidRDefault="00045F9C" w:rsidP="0074487D">
      <w:pPr>
        <w:autoSpaceDE w:val="0"/>
        <w:autoSpaceDN w:val="0"/>
        <w:adjustRightInd w:val="0"/>
        <w:spacing w:after="0"/>
        <w:ind w:left="-426" w:firstLine="426"/>
        <w:jc w:val="right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  <w:r w:rsidRP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Пак Елена Георгиевна, </w:t>
      </w:r>
    </w:p>
    <w:p w:rsidR="00E5375F" w:rsidRDefault="00045F9C" w:rsidP="0074487D">
      <w:pPr>
        <w:autoSpaceDE w:val="0"/>
        <w:autoSpaceDN w:val="0"/>
        <w:adjustRightInd w:val="0"/>
        <w:spacing w:after="0"/>
        <w:ind w:left="-426" w:firstLine="426"/>
        <w:jc w:val="right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  <w:r w:rsidRP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старший методист центра общего образования </w:t>
      </w:r>
    </w:p>
    <w:p w:rsidR="00D12770" w:rsidRPr="00E5375F" w:rsidRDefault="00045F9C" w:rsidP="0074487D">
      <w:pPr>
        <w:autoSpaceDE w:val="0"/>
        <w:autoSpaceDN w:val="0"/>
        <w:adjustRightInd w:val="0"/>
        <w:spacing w:after="0"/>
        <w:ind w:left="-426" w:firstLine="426"/>
        <w:jc w:val="right"/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</w:pPr>
      <w:r w:rsidRP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 xml:space="preserve">КГБОУ ДПО </w:t>
      </w:r>
      <w:r w:rsid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>«Хабаровский краевой институт развития образования</w:t>
      </w:r>
      <w:bookmarkStart w:id="0" w:name="_GoBack"/>
      <w:bookmarkEnd w:id="0"/>
      <w:r w:rsidR="00E5375F">
        <w:rPr>
          <w:rFonts w:ascii="Times New Roman" w:eastAsia="Batang" w:hAnsi="Times New Roman" w:cs="Times New Roman"/>
          <w:b/>
          <w:i/>
          <w:sz w:val="28"/>
          <w:szCs w:val="28"/>
          <w:lang w:eastAsia="ko-KR"/>
        </w:rPr>
        <w:t>»</w:t>
      </w:r>
    </w:p>
    <w:sectPr w:rsidR="00D12770" w:rsidRPr="00E53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058"/>
    <w:rsid w:val="00045F9C"/>
    <w:rsid w:val="000740E5"/>
    <w:rsid w:val="001A56FC"/>
    <w:rsid w:val="002B5DBF"/>
    <w:rsid w:val="0049338D"/>
    <w:rsid w:val="004A658B"/>
    <w:rsid w:val="004D4526"/>
    <w:rsid w:val="005439C0"/>
    <w:rsid w:val="0057423A"/>
    <w:rsid w:val="00586C76"/>
    <w:rsid w:val="005C423D"/>
    <w:rsid w:val="00695058"/>
    <w:rsid w:val="006D45EA"/>
    <w:rsid w:val="00741B37"/>
    <w:rsid w:val="0074394E"/>
    <w:rsid w:val="0074487D"/>
    <w:rsid w:val="008B6676"/>
    <w:rsid w:val="00AA1C16"/>
    <w:rsid w:val="00BD5A9E"/>
    <w:rsid w:val="00C501DD"/>
    <w:rsid w:val="00CC28E2"/>
    <w:rsid w:val="00CD1BAB"/>
    <w:rsid w:val="00D12770"/>
    <w:rsid w:val="00DC3256"/>
    <w:rsid w:val="00DD0EB9"/>
    <w:rsid w:val="00E15848"/>
    <w:rsid w:val="00E5375F"/>
    <w:rsid w:val="00EF3AB5"/>
    <w:rsid w:val="00F60C2E"/>
    <w:rsid w:val="00F72103"/>
    <w:rsid w:val="00F763F2"/>
    <w:rsid w:val="00F8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3EC7A-5ED1-4D23-88A6-F3312075D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2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Пак Елена Георгиевна</dc:creator>
  <cp:keywords/>
  <dc:description/>
  <cp:lastModifiedBy>Оксана Леонидовна Шаталова</cp:lastModifiedBy>
  <cp:revision>35</cp:revision>
  <dcterms:created xsi:type="dcterms:W3CDTF">2019-09-24T05:19:00Z</dcterms:created>
  <dcterms:modified xsi:type="dcterms:W3CDTF">2019-10-18T00:10:00Z</dcterms:modified>
</cp:coreProperties>
</file>